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C3C0F" w14:textId="77777777" w:rsidR="00C82ED7" w:rsidRDefault="00F16113" w:rsidP="00F16113">
      <w:pPr>
        <w:pStyle w:val="Titre"/>
      </w:pPr>
      <w:r>
        <w:t>Revue générale du système</w:t>
      </w:r>
    </w:p>
    <w:p w14:paraId="7498FFE3" w14:textId="77777777" w:rsidR="00C82ED7" w:rsidRDefault="00C82ED7" w:rsidP="00C82ED7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Cette revue générale du système doit être effectuée au bout de quelques mois de fonctionnement.</w:t>
      </w:r>
    </w:p>
    <w:p w14:paraId="2C9D8BCC" w14:textId="77777777" w:rsidR="00C82ED7" w:rsidRPr="007A6EA4" w:rsidRDefault="00C82ED7" w:rsidP="00C82ED7">
      <w:pPr>
        <w:rPr>
          <w:rFonts w:ascii="Arial" w:hAnsi="Arial" w:cs="Arial"/>
          <w:i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3681"/>
        <w:gridCol w:w="2693"/>
        <w:gridCol w:w="2835"/>
      </w:tblGrid>
      <w:tr w:rsidR="00C82ED7" w:rsidRPr="00C82ED7" w14:paraId="3991F867" w14:textId="77777777" w:rsidTr="00574C8C">
        <w:trPr>
          <w:trHeight w:val="567"/>
        </w:trPr>
        <w:tc>
          <w:tcPr>
            <w:tcW w:w="6374" w:type="dxa"/>
            <w:gridSpan w:val="2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3308CCFA" w14:textId="77777777" w:rsidR="00C82ED7" w:rsidRPr="00B61409" w:rsidRDefault="00C82ED7" w:rsidP="00C82ED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140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LA VALEUR AJOUTÉE DU TABLEAU DE BORD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73AC71AD" w14:textId="77777777" w:rsidR="00C82ED7" w:rsidRPr="00B61409" w:rsidRDefault="00C82ED7" w:rsidP="00C82ED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140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Améliorations possibles</w:t>
            </w:r>
          </w:p>
        </w:tc>
      </w:tr>
      <w:tr w:rsidR="00C82ED7" w:rsidRPr="00C82ED7" w14:paraId="27A5785D" w14:textId="77777777" w:rsidTr="00005DC4">
        <w:trPr>
          <w:trHeight w:val="2268"/>
        </w:trPr>
        <w:tc>
          <w:tcPr>
            <w:tcW w:w="3681" w:type="dxa"/>
            <w:shd w:val="clear" w:color="auto" w:fill="D9D9D9"/>
            <w:vAlign w:val="center"/>
          </w:tcPr>
          <w:p w14:paraId="5B3505A7" w14:textId="4FEAB0AA" w:rsidR="00FF1B21" w:rsidRPr="00977E3C" w:rsidRDefault="00C82ED7" w:rsidP="00E65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77E3C">
              <w:rPr>
                <w:rFonts w:ascii="Arial" w:hAnsi="Arial" w:cs="Arial"/>
                <w:i/>
                <w:sz w:val="20"/>
                <w:szCs w:val="20"/>
              </w:rPr>
              <w:t xml:space="preserve">Reprendre les éléments de contexte : </w:t>
            </w:r>
            <w:r w:rsidR="00E6598A" w:rsidRPr="00977E3C">
              <w:br/>
            </w:r>
            <w:r w:rsidRPr="00977E3C">
              <w:rPr>
                <w:rFonts w:ascii="Arial" w:hAnsi="Arial" w:cs="Arial"/>
                <w:i/>
                <w:sz w:val="20"/>
                <w:szCs w:val="20"/>
              </w:rPr>
              <w:t>M 01a et M 01c</w:t>
            </w:r>
            <w:r w:rsidR="00A025E5" w:rsidRPr="00977E3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6152661D" w14:textId="77777777" w:rsidR="00A025E5" w:rsidRPr="00005DC4" w:rsidRDefault="00A025E5" w:rsidP="00E07A5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5B6405C" w14:textId="47E299D9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L’objectif formulé lors de l’analyse du contexte est-il atteint ?</w:t>
            </w:r>
          </w:p>
          <w:p w14:paraId="5BCFCB48" w14:textId="693DB440" w:rsidR="00C82ED7" w:rsidRPr="00977E3C" w:rsidRDefault="00C82ED7" w:rsidP="004D6003">
            <w:pPr>
              <w:numPr>
                <w:ilvl w:val="0"/>
                <w:numId w:val="1"/>
              </w:numPr>
              <w:tabs>
                <w:tab w:val="clear" w:pos="1440"/>
                <w:tab w:val="num" w:pos="1080"/>
              </w:tabs>
              <w:ind w:left="447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Amélioration des résultats</w:t>
            </w:r>
            <w:r w:rsidR="007B0D9A" w:rsidRPr="00977E3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B67C65" w14:textId="7F38F621" w:rsidR="00C82ED7" w:rsidRPr="00977E3C" w:rsidRDefault="00C82ED7" w:rsidP="004D6003">
            <w:pPr>
              <w:numPr>
                <w:ilvl w:val="0"/>
                <w:numId w:val="1"/>
              </w:numPr>
              <w:tabs>
                <w:tab w:val="clear" w:pos="1440"/>
                <w:tab w:val="num" w:pos="1080"/>
              </w:tabs>
              <w:ind w:left="447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Amélioration de l’organisation</w:t>
            </w:r>
            <w:r w:rsidR="007B0D9A" w:rsidRPr="00977E3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CF1677" w14:textId="47474BFF" w:rsidR="00C82ED7" w:rsidRPr="00977E3C" w:rsidRDefault="00C82ED7" w:rsidP="004D6003">
            <w:pPr>
              <w:numPr>
                <w:ilvl w:val="0"/>
                <w:numId w:val="1"/>
              </w:numPr>
              <w:tabs>
                <w:tab w:val="clear" w:pos="1440"/>
                <w:tab w:val="num" w:pos="1080"/>
              </w:tabs>
              <w:ind w:left="447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Amélioration des processus</w:t>
            </w:r>
            <w:r w:rsidR="007B0D9A" w:rsidRPr="00977E3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9DC306" w14:textId="77777777" w:rsidR="00C82ED7" w:rsidRPr="00977E3C" w:rsidRDefault="00C82ED7" w:rsidP="004D6003">
            <w:pPr>
              <w:numPr>
                <w:ilvl w:val="0"/>
                <w:numId w:val="1"/>
              </w:numPr>
              <w:tabs>
                <w:tab w:val="clear" w:pos="1440"/>
                <w:tab w:val="num" w:pos="1080"/>
              </w:tabs>
              <w:ind w:left="447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Autre…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24F9752" w14:textId="509C98F0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6CEBFA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6CA9D4C8" w14:textId="77777777" w:rsidTr="00574C8C">
        <w:trPr>
          <w:trHeight w:val="794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075784" w14:textId="51BBF920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Y a-t-il eu des progrès depuis </w:t>
            </w:r>
            <w:r w:rsidR="00FF1B21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la mise en place du système ?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B51142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63F48E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10B1582C" w14:textId="77777777" w:rsidTr="00574C8C">
        <w:trPr>
          <w:trHeight w:val="567"/>
        </w:trPr>
        <w:tc>
          <w:tcPr>
            <w:tcW w:w="6374" w:type="dxa"/>
            <w:gridSpan w:val="2"/>
            <w:shd w:val="clear" w:color="auto" w:fill="7F7F7F"/>
            <w:vAlign w:val="center"/>
          </w:tcPr>
          <w:p w14:paraId="4A54FDC2" w14:textId="77777777" w:rsidR="00C82ED7" w:rsidRPr="003E60A2" w:rsidRDefault="00C82ED7" w:rsidP="00E07A5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E60A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LE RESSENTI DES UTILISATEURS</w:t>
            </w:r>
          </w:p>
        </w:tc>
        <w:tc>
          <w:tcPr>
            <w:tcW w:w="2835" w:type="dxa"/>
            <w:shd w:val="clear" w:color="auto" w:fill="7F7F7F"/>
            <w:vAlign w:val="center"/>
          </w:tcPr>
          <w:p w14:paraId="3997D41E" w14:textId="77777777" w:rsidR="00C82ED7" w:rsidRPr="00B61409" w:rsidRDefault="00C82ED7" w:rsidP="00E07A5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140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Améliorations possibles</w:t>
            </w:r>
          </w:p>
        </w:tc>
      </w:tr>
      <w:tr w:rsidR="00C82ED7" w:rsidRPr="00C82ED7" w14:paraId="4D04472C" w14:textId="77777777" w:rsidTr="00005DC4">
        <w:trPr>
          <w:trHeight w:val="1020"/>
        </w:trPr>
        <w:tc>
          <w:tcPr>
            <w:tcW w:w="3681" w:type="dxa"/>
            <w:shd w:val="clear" w:color="auto" w:fill="D9D9D9"/>
            <w:vAlign w:val="center"/>
          </w:tcPr>
          <w:p w14:paraId="7E903838" w14:textId="335134C4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Les utilisateurs trouvent </w:t>
            </w:r>
            <w:r w:rsidR="00FF1B21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le tableau de bord utile.</w:t>
            </w:r>
          </w:p>
          <w:p w14:paraId="7DC9AAEF" w14:textId="77777777" w:rsidR="00C82ED7" w:rsidRPr="00005DC4" w:rsidRDefault="00C82ED7" w:rsidP="00E07A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AF96EC" w14:textId="6CABB278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Oui/Non ...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77E3C">
              <w:rPr>
                <w:rFonts w:ascii="Arial" w:hAnsi="Arial" w:cs="Arial"/>
                <w:sz w:val="22"/>
                <w:szCs w:val="22"/>
              </w:rPr>
              <w:t>ourquoi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73DBE91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C48A8E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72446943" w14:textId="77777777" w:rsidTr="00005DC4">
        <w:trPr>
          <w:trHeight w:val="1020"/>
        </w:trPr>
        <w:tc>
          <w:tcPr>
            <w:tcW w:w="3681" w:type="dxa"/>
            <w:shd w:val="clear" w:color="auto" w:fill="D9D9D9"/>
            <w:vAlign w:val="center"/>
          </w:tcPr>
          <w:p w14:paraId="382B37CE" w14:textId="4D620B82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Les utilisateurs trouvent </w:t>
            </w:r>
            <w:r w:rsidR="00FF1B21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le tableau de bord fiable.</w:t>
            </w:r>
          </w:p>
          <w:p w14:paraId="6D08A4FD" w14:textId="77777777" w:rsidR="00C82ED7" w:rsidRPr="00005DC4" w:rsidRDefault="00C82ED7" w:rsidP="00E07A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AE5EDD" w14:textId="700A2A52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Oui/Non ...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t>P</w:t>
            </w:r>
            <w:r w:rsidRPr="00977E3C">
              <w:rPr>
                <w:rFonts w:ascii="Arial" w:hAnsi="Arial" w:cs="Arial"/>
                <w:sz w:val="22"/>
                <w:szCs w:val="22"/>
              </w:rPr>
              <w:t>ourquoi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F7A4649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E73E0D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42BB13A7" w14:textId="77777777" w:rsidTr="00BA1584">
        <w:trPr>
          <w:trHeight w:val="1247"/>
        </w:trPr>
        <w:tc>
          <w:tcPr>
            <w:tcW w:w="3681" w:type="dxa"/>
            <w:shd w:val="clear" w:color="auto" w:fill="D9D9D9"/>
            <w:vAlign w:val="center"/>
          </w:tcPr>
          <w:p w14:paraId="458728F3" w14:textId="45605EEE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Les utilisateurs sont satisfaits </w:t>
            </w:r>
            <w:r w:rsidR="00FF1B21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du fonctionnement du système d’information tableau de bord.</w:t>
            </w:r>
          </w:p>
          <w:p w14:paraId="170F3380" w14:textId="77777777" w:rsidR="00081140" w:rsidRPr="00005DC4" w:rsidRDefault="00081140" w:rsidP="00E07A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3AC49F" w14:textId="5DD387D7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Oui/Non ...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t>P</w:t>
            </w:r>
            <w:r w:rsidRPr="00977E3C">
              <w:rPr>
                <w:rFonts w:ascii="Arial" w:hAnsi="Arial" w:cs="Arial"/>
                <w:sz w:val="22"/>
                <w:szCs w:val="22"/>
              </w:rPr>
              <w:t>ourquoi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295F982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919983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5DB585E8" w14:textId="77777777" w:rsidTr="00005DC4">
        <w:trPr>
          <w:trHeight w:val="1020"/>
        </w:trPr>
        <w:tc>
          <w:tcPr>
            <w:tcW w:w="3681" w:type="dxa"/>
            <w:shd w:val="clear" w:color="auto" w:fill="D9D9D9"/>
            <w:vAlign w:val="center"/>
          </w:tcPr>
          <w:p w14:paraId="1DEDCF14" w14:textId="77777777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Les utilisateurs utilisent le tableau de bord comme référence.</w:t>
            </w:r>
          </w:p>
          <w:p w14:paraId="472DEAD6" w14:textId="77777777" w:rsidR="00C82ED7" w:rsidRPr="00005DC4" w:rsidRDefault="00C82ED7" w:rsidP="00E07A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96F2E7" w14:textId="5652B7C4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Oui/Non ...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t>P</w:t>
            </w:r>
            <w:r w:rsidRPr="00977E3C">
              <w:rPr>
                <w:rFonts w:ascii="Arial" w:hAnsi="Arial" w:cs="Arial"/>
                <w:sz w:val="22"/>
                <w:szCs w:val="22"/>
              </w:rPr>
              <w:t>ourquoi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4F1559F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96E761A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43FD842F" w14:textId="77777777" w:rsidTr="00005DC4">
        <w:trPr>
          <w:trHeight w:val="102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DEF38B" w14:textId="77777777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Les utilisateurs ont confiance dans le tableau de bord.</w:t>
            </w:r>
          </w:p>
          <w:p w14:paraId="5F31E24D" w14:textId="77777777" w:rsidR="00C82ED7" w:rsidRPr="00005DC4" w:rsidRDefault="00C82ED7" w:rsidP="00E07A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396C4" w14:textId="1FB6D25C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>Oui/Non ...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t>P</w:t>
            </w:r>
            <w:r w:rsidRPr="00977E3C">
              <w:rPr>
                <w:rFonts w:ascii="Arial" w:hAnsi="Arial" w:cs="Arial"/>
                <w:sz w:val="22"/>
                <w:szCs w:val="22"/>
              </w:rPr>
              <w:t>ourquoi ?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7B9B2B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FCA2C7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0B314512" w14:textId="77777777" w:rsidTr="00574C8C">
        <w:trPr>
          <w:trHeight w:val="567"/>
        </w:trPr>
        <w:tc>
          <w:tcPr>
            <w:tcW w:w="6374" w:type="dxa"/>
            <w:gridSpan w:val="2"/>
            <w:shd w:val="clear" w:color="auto" w:fill="7F7F7F"/>
            <w:vAlign w:val="center"/>
          </w:tcPr>
          <w:p w14:paraId="6FC4DB62" w14:textId="77777777" w:rsidR="00C82ED7" w:rsidRPr="003E60A2" w:rsidRDefault="00C82ED7" w:rsidP="00E07A5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E60A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LES COMPORTEMENTS</w:t>
            </w:r>
          </w:p>
        </w:tc>
        <w:tc>
          <w:tcPr>
            <w:tcW w:w="2835" w:type="dxa"/>
            <w:shd w:val="clear" w:color="auto" w:fill="7F7F7F"/>
            <w:vAlign w:val="center"/>
          </w:tcPr>
          <w:p w14:paraId="6E213669" w14:textId="77777777" w:rsidR="00C82ED7" w:rsidRPr="00B61409" w:rsidRDefault="00C82ED7" w:rsidP="00E07A5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140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Améliorations possibles</w:t>
            </w:r>
          </w:p>
        </w:tc>
      </w:tr>
      <w:tr w:rsidR="00C82ED7" w:rsidRPr="00C82ED7" w14:paraId="0B9F6720" w14:textId="77777777" w:rsidTr="00574C8C">
        <w:trPr>
          <w:trHeight w:val="794"/>
        </w:trPr>
        <w:tc>
          <w:tcPr>
            <w:tcW w:w="3681" w:type="dxa"/>
            <w:shd w:val="clear" w:color="auto" w:fill="D9D9D9"/>
            <w:vAlign w:val="center"/>
          </w:tcPr>
          <w:p w14:paraId="7C337ECE" w14:textId="2D990E9A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A-t-on observé la modification </w:t>
            </w:r>
            <w:r w:rsidR="007B0D9A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de certains comportements ?</w:t>
            </w:r>
          </w:p>
          <w:p w14:paraId="5E9498AC" w14:textId="4E35286D" w:rsidR="00C82ED7" w:rsidRPr="00C35DBC" w:rsidRDefault="00C35DBC" w:rsidP="00E07A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C82ED7" w:rsidRPr="00C35DBC">
              <w:rPr>
                <w:rFonts w:ascii="Arial" w:hAnsi="Arial" w:cs="Arial"/>
                <w:i/>
                <w:iCs/>
                <w:sz w:val="20"/>
                <w:szCs w:val="20"/>
              </w:rPr>
              <w:t>À préciser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5B1F7CC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7C0383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2F21B918" w14:textId="77777777" w:rsidTr="00574C8C">
        <w:trPr>
          <w:trHeight w:val="794"/>
        </w:trPr>
        <w:tc>
          <w:tcPr>
            <w:tcW w:w="3681" w:type="dxa"/>
            <w:shd w:val="clear" w:color="auto" w:fill="D9D9D9"/>
            <w:vAlign w:val="center"/>
          </w:tcPr>
          <w:p w14:paraId="7D43E261" w14:textId="7B5DC007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Quel est l’impact 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sur l’esprit d’équipe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050A670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10DF2A0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D7" w:rsidRPr="00C82ED7" w14:paraId="61D8175D" w14:textId="77777777" w:rsidTr="00574C8C">
        <w:trPr>
          <w:trHeight w:val="794"/>
        </w:trPr>
        <w:tc>
          <w:tcPr>
            <w:tcW w:w="3681" w:type="dxa"/>
            <w:shd w:val="clear" w:color="auto" w:fill="D9D9D9"/>
            <w:vAlign w:val="center"/>
          </w:tcPr>
          <w:p w14:paraId="3BC6A6CF" w14:textId="42275E69" w:rsidR="00C82ED7" w:rsidRPr="00977E3C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E3C">
              <w:rPr>
                <w:rFonts w:ascii="Arial" w:hAnsi="Arial" w:cs="Arial"/>
                <w:sz w:val="22"/>
                <w:szCs w:val="22"/>
              </w:rPr>
              <w:t xml:space="preserve">Quel est l’impact </w:t>
            </w:r>
            <w:r w:rsidR="001B6BAE" w:rsidRPr="00977E3C">
              <w:rPr>
                <w:rFonts w:ascii="Arial" w:hAnsi="Arial" w:cs="Arial"/>
                <w:sz w:val="22"/>
                <w:szCs w:val="22"/>
              </w:rPr>
              <w:br/>
            </w:r>
            <w:r w:rsidRPr="00977E3C">
              <w:rPr>
                <w:rFonts w:ascii="Arial" w:hAnsi="Arial" w:cs="Arial"/>
                <w:sz w:val="22"/>
                <w:szCs w:val="22"/>
              </w:rPr>
              <w:t>sur la motivation ?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EFA2BEA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738C3E" w14:textId="77777777" w:rsidR="00C82ED7" w:rsidRPr="00C82ED7" w:rsidRDefault="00C82ED7" w:rsidP="00E07A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539E8" w14:textId="77777777" w:rsidR="00C82ED7" w:rsidRPr="0037130A" w:rsidRDefault="00C82ED7" w:rsidP="00C82ED7">
      <w:pPr>
        <w:jc w:val="center"/>
        <w:rPr>
          <w:sz w:val="22"/>
          <w:szCs w:val="22"/>
        </w:rPr>
      </w:pPr>
    </w:p>
    <w:sectPr w:rsidR="00C82ED7" w:rsidRPr="0037130A" w:rsidSect="001960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6DB60" w14:textId="77777777" w:rsidR="00174032" w:rsidRDefault="00174032" w:rsidP="00F16113">
      <w:r>
        <w:separator/>
      </w:r>
    </w:p>
  </w:endnote>
  <w:endnote w:type="continuationSeparator" w:id="0">
    <w:p w14:paraId="4A94DE1F" w14:textId="77777777" w:rsidR="00174032" w:rsidRDefault="00174032" w:rsidP="00F1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94B1" w14:textId="77777777" w:rsidR="00F16113" w:rsidRDefault="00F161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2535" w14:textId="77777777" w:rsidR="00F16113" w:rsidRDefault="00F161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4FC2" w14:textId="77777777" w:rsidR="00F16113" w:rsidRDefault="00F161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BA294" w14:textId="77777777" w:rsidR="00174032" w:rsidRDefault="00174032" w:rsidP="00F16113">
      <w:r>
        <w:separator/>
      </w:r>
    </w:p>
  </w:footnote>
  <w:footnote w:type="continuationSeparator" w:id="0">
    <w:p w14:paraId="0B067F3F" w14:textId="77777777" w:rsidR="00174032" w:rsidRDefault="00174032" w:rsidP="00F1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13B27" w14:textId="77777777" w:rsidR="00F16113" w:rsidRDefault="00F161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FF8B" w14:textId="24B8E15A" w:rsidR="00F16113" w:rsidRDefault="00CD69AB">
    <w:pPr>
      <w:pStyle w:val="En-tte"/>
    </w:pPr>
    <w:r w:rsidRPr="00C744C2">
      <w:rPr>
        <w:noProof/>
      </w:rPr>
      <w:drawing>
        <wp:inline distT="0" distB="0" distL="0" distR="0" wp14:anchorId="24BFA042" wp14:editId="2D39FD58">
          <wp:extent cx="1562100" cy="314325"/>
          <wp:effectExtent l="0" t="0" r="0" b="0"/>
          <wp:docPr id="163505210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5BB2" w14:textId="77777777" w:rsidR="00F16113" w:rsidRDefault="00F161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481F"/>
    <w:multiLevelType w:val="hybridMultilevel"/>
    <w:tmpl w:val="42B44D3A"/>
    <w:lvl w:ilvl="0" w:tplc="BE9876DE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2486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0A"/>
    <w:rsid w:val="00005DC4"/>
    <w:rsid w:val="00056267"/>
    <w:rsid w:val="00081140"/>
    <w:rsid w:val="0011742A"/>
    <w:rsid w:val="00174032"/>
    <w:rsid w:val="0019601F"/>
    <w:rsid w:val="001A7ADC"/>
    <w:rsid w:val="001B6BAE"/>
    <w:rsid w:val="0037130A"/>
    <w:rsid w:val="003E60A2"/>
    <w:rsid w:val="004561A3"/>
    <w:rsid w:val="004D6003"/>
    <w:rsid w:val="00516B5D"/>
    <w:rsid w:val="005352FD"/>
    <w:rsid w:val="00574C8C"/>
    <w:rsid w:val="005B55D1"/>
    <w:rsid w:val="00630C87"/>
    <w:rsid w:val="0073601A"/>
    <w:rsid w:val="007B0D9A"/>
    <w:rsid w:val="007C77A8"/>
    <w:rsid w:val="008028C1"/>
    <w:rsid w:val="008B2AC3"/>
    <w:rsid w:val="008F704B"/>
    <w:rsid w:val="00977E3C"/>
    <w:rsid w:val="009A3D9B"/>
    <w:rsid w:val="00A025E5"/>
    <w:rsid w:val="00B5399F"/>
    <w:rsid w:val="00B61409"/>
    <w:rsid w:val="00B9325C"/>
    <w:rsid w:val="00BA1584"/>
    <w:rsid w:val="00C35DBC"/>
    <w:rsid w:val="00C6042C"/>
    <w:rsid w:val="00C82ED7"/>
    <w:rsid w:val="00C94804"/>
    <w:rsid w:val="00CD69AB"/>
    <w:rsid w:val="00D32A5C"/>
    <w:rsid w:val="00E07A53"/>
    <w:rsid w:val="00E6598A"/>
    <w:rsid w:val="00E910C3"/>
    <w:rsid w:val="00EE426F"/>
    <w:rsid w:val="00F10B38"/>
    <w:rsid w:val="00F16113"/>
    <w:rsid w:val="00F5215E"/>
    <w:rsid w:val="00FB2470"/>
    <w:rsid w:val="00FD280D"/>
    <w:rsid w:val="00FF1235"/>
    <w:rsid w:val="00FF1B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A01D0"/>
  <w14:defaultImageDpi w14:val="330"/>
  <w15:chartTrackingRefBased/>
  <w15:docId w15:val="{C365ABBA-E8EB-4D11-9372-755D16F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71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F16113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16113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F1611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F16113"/>
    <w:rPr>
      <w:sz w:val="24"/>
      <w:szCs w:val="24"/>
    </w:rPr>
  </w:style>
  <w:style w:type="paragraph" w:styleId="Pieddepage">
    <w:name w:val="footer"/>
    <w:basedOn w:val="Normal"/>
    <w:link w:val="PieddepageCar"/>
    <w:rsid w:val="00F161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F161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3FF1A5-A34A-4260-BF2D-0E635848B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FB4E4-5D71-4425-8959-E388C3408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3E5BD4-EB3A-40F6-BF7E-C1C201FE83D9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172</Words>
  <Characters>969</Characters>
  <Application>Microsoft Office Word</Application>
  <DocSecurity>0</DocSecurity>
  <Lines>69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17-Revue générale du système</vt:lpstr>
    </vt:vector>
  </TitlesOfParts>
  <Manager/>
  <Company/>
  <LinksUpToDate>false</LinksUpToDate>
  <CharactersWithSpaces>1120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17-Revue générale du système</dc:title>
  <dc:subject/>
  <dc:creator>Marie Hélène MILLIE-TIMBAL pour GERESO Édition</dc:creator>
  <cp:keywords/>
  <dc:description/>
  <cp:lastModifiedBy>Julie HELIOU</cp:lastModifiedBy>
  <cp:revision>36</cp:revision>
  <cp:lastPrinted>2010-03-17T09:51:00Z</cp:lastPrinted>
  <dcterms:created xsi:type="dcterms:W3CDTF">2026-01-16T11:30:00Z</dcterms:created>
  <dcterms:modified xsi:type="dcterms:W3CDTF">2026-01-16T14:34:00Z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